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80" w:rsidRDefault="00433580" w:rsidP="00B41E06">
      <w:pPr>
        <w:jc w:val="both"/>
      </w:pPr>
    </w:p>
    <w:p w:rsidR="004C40F1" w:rsidRDefault="004C40F1" w:rsidP="005B29B2">
      <w:pPr>
        <w:ind w:left="-142"/>
        <w:jc w:val="both"/>
      </w:pPr>
      <w:bookmarkStart w:id="0" w:name="_GoBack"/>
      <w:r>
        <w:t xml:space="preserve">İl ve ilçe millî eğitim müdürlüğü stratejik planları </w:t>
      </w:r>
      <w:r w:rsidR="00275454">
        <w:t xml:space="preserve">19 Aralık 2018 tarihinde maille gönderdiğimiz </w:t>
      </w:r>
      <w:r>
        <w:t xml:space="preserve">Bakanlığımız Stratejik Planı’nda açıklamalar bölümlerinde, ifade edilen </w:t>
      </w:r>
      <w:r w:rsidR="00275454">
        <w:t xml:space="preserve">hususlar </w:t>
      </w:r>
      <w:r>
        <w:t>doğrultusunda hazırlanacaktır.</w:t>
      </w:r>
      <w:r w:rsidR="00F34FFD">
        <w:t xml:space="preserve"> </w:t>
      </w:r>
      <w:r w:rsidR="00F34FFD" w:rsidRPr="005B29B2">
        <w:rPr>
          <w:highlight w:val="yellow"/>
        </w:rPr>
        <w:t>(Yorumları açmak için: Word-Gözden Geçir Bölümü- Yorumları Göster seçiniz)</w:t>
      </w:r>
    </w:p>
    <w:p w:rsidR="00F34FFD" w:rsidRDefault="00275454" w:rsidP="005B29B2">
      <w:pPr>
        <w:ind w:left="-142"/>
        <w:jc w:val="both"/>
      </w:pPr>
      <w:r>
        <w:t>İl ve ilçe millî eğitim müdürlüğü stratejik planları</w:t>
      </w:r>
      <w:r>
        <w:t>nın son teslim ve</w:t>
      </w:r>
      <w:r>
        <w:t xml:space="preserve"> </w:t>
      </w:r>
      <w:r>
        <w:t>yayım süresi</w:t>
      </w:r>
      <w:r w:rsidR="00F34FFD">
        <w:t xml:space="preserve"> </w:t>
      </w:r>
      <w:r>
        <w:t>Cumhurbaşkanlığı programı yayınlandıktan sonra</w:t>
      </w:r>
      <w:r>
        <w:t xml:space="preserve"> duyurulacaktır. Bu kapsamda il ve ilçelerin çalışmalarını sürdürmesi ve </w:t>
      </w:r>
      <w:r w:rsidR="005B29B2">
        <w:t>Bakanlığa incelenmek üzere gönderecek</w:t>
      </w:r>
      <w:r>
        <w:t xml:space="preserve"> </w:t>
      </w:r>
      <w:r w:rsidR="005B29B2">
        <w:t xml:space="preserve">şekilde tamamlaması gerekmektedir. </w:t>
      </w:r>
    </w:p>
    <w:p w:rsidR="00275454" w:rsidRDefault="00275454" w:rsidP="005B29B2">
      <w:pPr>
        <w:ind w:left="-142"/>
        <w:jc w:val="both"/>
      </w:pPr>
      <w:r>
        <w:t>Okul ve kurumlar:</w:t>
      </w:r>
    </w:p>
    <w:p w:rsidR="00275454" w:rsidRDefault="00275454" w:rsidP="005B29B2">
      <w:pPr>
        <w:ind w:left="-142"/>
        <w:jc w:val="both"/>
      </w:pPr>
      <w:r>
        <w:t>Okul ve kurumlar planlarını ekte yer alan şablona uygun olarak Cumhurbaşkanlığı programı yayınlandıktan sonra duyurusu yapılacak tarihe kadar hazırlayarak incelenmek üzere bağlı oldukları ilçe millî eğitim müdürlüğüne göndereceklerdir.</w:t>
      </w:r>
    </w:p>
    <w:p w:rsidR="00275454" w:rsidRDefault="00275454" w:rsidP="005B29B2">
      <w:pPr>
        <w:ind w:left="-142"/>
        <w:jc w:val="both"/>
      </w:pPr>
      <w:r>
        <w:t>İlçe millî eğitim müdürlükleri tarafından yapılan incelemenin ardından planlarda düzeltmeler yapılarak en geç duyurusu yapılacak tarihte yayınlanması sağlanacaktır.</w:t>
      </w:r>
    </w:p>
    <w:bookmarkEnd w:id="0"/>
    <w:p w:rsidR="00F34FFD" w:rsidRDefault="00F34FFD" w:rsidP="00275454">
      <w:pPr>
        <w:pStyle w:val="ListeParagraf"/>
        <w:jc w:val="both"/>
      </w:pPr>
    </w:p>
    <w:sectPr w:rsidR="00F34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D01" w:rsidRDefault="00EC2D01" w:rsidP="004C40F1">
      <w:pPr>
        <w:spacing w:after="0" w:line="240" w:lineRule="auto"/>
      </w:pPr>
      <w:r>
        <w:separator/>
      </w:r>
    </w:p>
  </w:endnote>
  <w:endnote w:type="continuationSeparator" w:id="0">
    <w:p w:rsidR="00EC2D01" w:rsidRDefault="00EC2D01" w:rsidP="004C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D01" w:rsidRDefault="00EC2D01" w:rsidP="004C40F1">
      <w:pPr>
        <w:spacing w:after="0" w:line="240" w:lineRule="auto"/>
      </w:pPr>
      <w:r>
        <w:separator/>
      </w:r>
    </w:p>
  </w:footnote>
  <w:footnote w:type="continuationSeparator" w:id="0">
    <w:p w:rsidR="00EC2D01" w:rsidRDefault="00EC2D01" w:rsidP="004C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0F1" w:rsidRPr="004C40F1" w:rsidRDefault="004C40F1" w:rsidP="004C40F1">
    <w:pPr>
      <w:pStyle w:val="stbilgi"/>
      <w:spacing w:before="120"/>
      <w:jc w:val="center"/>
      <w:rPr>
        <w:b/>
        <w:sz w:val="24"/>
      </w:rPr>
    </w:pPr>
    <w:r w:rsidRPr="004C40F1">
      <w:rPr>
        <w:b/>
        <w:sz w:val="24"/>
      </w:rPr>
      <w:t>T.C.</w:t>
    </w:r>
  </w:p>
  <w:p w:rsidR="004C40F1" w:rsidRPr="004C40F1" w:rsidRDefault="004C40F1" w:rsidP="004C40F1">
    <w:pPr>
      <w:pStyle w:val="stbilgi"/>
      <w:jc w:val="center"/>
      <w:rPr>
        <w:b/>
        <w:sz w:val="24"/>
      </w:rPr>
    </w:pPr>
    <w:r w:rsidRPr="004C40F1">
      <w:rPr>
        <w:b/>
        <w:sz w:val="24"/>
      </w:rPr>
      <w:t>MİLLÎ</w:t>
    </w:r>
    <w:r w:rsidRPr="004C40F1">
      <w:rPr>
        <w:b/>
        <w:sz w:val="32"/>
        <w:szCs w:val="28"/>
      </w:rPr>
      <w:t xml:space="preserve"> </w:t>
    </w:r>
    <w:r w:rsidRPr="004C40F1">
      <w:rPr>
        <w:b/>
        <w:sz w:val="24"/>
      </w:rPr>
      <w:t>EĞİTİM BAKANLIĞI</w:t>
    </w:r>
  </w:p>
  <w:p w:rsidR="004C40F1" w:rsidRPr="004C40F1" w:rsidRDefault="004C40F1" w:rsidP="004C40F1">
    <w:pPr>
      <w:pStyle w:val="stbilgi"/>
      <w:tabs>
        <w:tab w:val="left" w:pos="993"/>
      </w:tabs>
      <w:spacing w:after="120"/>
      <w:jc w:val="center"/>
      <w:rPr>
        <w:b/>
        <w:sz w:val="20"/>
      </w:rPr>
    </w:pPr>
    <w:r w:rsidRPr="004C40F1">
      <w:rPr>
        <w:b/>
        <w:sz w:val="24"/>
        <w:szCs w:val="23"/>
      </w:rPr>
      <w:t xml:space="preserve">  Strateji Geliştirme Başkanlığı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F19E8"/>
    <w:multiLevelType w:val="hybridMultilevel"/>
    <w:tmpl w:val="3BBAD9F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47"/>
    <w:rsid w:val="00165191"/>
    <w:rsid w:val="00275454"/>
    <w:rsid w:val="00433580"/>
    <w:rsid w:val="004C40F1"/>
    <w:rsid w:val="005B29B2"/>
    <w:rsid w:val="00664655"/>
    <w:rsid w:val="008A62F0"/>
    <w:rsid w:val="009D70C7"/>
    <w:rsid w:val="00B41E06"/>
    <w:rsid w:val="00B56247"/>
    <w:rsid w:val="00BC1025"/>
    <w:rsid w:val="00EC2D01"/>
    <w:rsid w:val="00F34FFD"/>
    <w:rsid w:val="00FB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1711A-6AB0-4F3A-9A43-6D158641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40F1"/>
  </w:style>
  <w:style w:type="paragraph" w:styleId="Altbilgi">
    <w:name w:val="footer"/>
    <w:basedOn w:val="Normal"/>
    <w:link w:val="AltbilgiChar"/>
    <w:uiPriority w:val="99"/>
    <w:unhideWhenUsed/>
    <w:rsid w:val="004C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40F1"/>
  </w:style>
  <w:style w:type="paragraph" w:styleId="ListeParagraf">
    <w:name w:val="List Paragraph"/>
    <w:basedOn w:val="Normal"/>
    <w:uiPriority w:val="34"/>
    <w:qFormat/>
    <w:rsid w:val="004C4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ISLEK</dc:creator>
  <cp:keywords/>
  <dc:description/>
  <cp:lastModifiedBy>Erkin CAYCI</cp:lastModifiedBy>
  <cp:revision>2</cp:revision>
  <dcterms:created xsi:type="dcterms:W3CDTF">2018-12-26T07:05:00Z</dcterms:created>
  <dcterms:modified xsi:type="dcterms:W3CDTF">2018-12-26T07:05:00Z</dcterms:modified>
</cp:coreProperties>
</file>